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center"/>
        <w:rPr>
          <w:rFonts w:ascii="Times New Roman" w:eastAsia="Times New Roman" w:hAnsi="Times New Roman" w:cs="David"/>
          <w:sz w:val="20"/>
          <w:szCs w:val="24"/>
        </w:rPr>
      </w:pPr>
      <w:bookmarkStart w:id="0" w:name="_GoBack"/>
      <w:bookmarkEnd w:id="0"/>
      <w:r w:rsidRPr="00821769">
        <w:rPr>
          <w:rFonts w:ascii="Calibri" w:eastAsia="Calibri" w:hAnsi="Calibri" w:cs="Arial"/>
          <w:noProof/>
        </w:rPr>
        <w:drawing>
          <wp:inline distT="0" distB="0" distL="0" distR="0">
            <wp:extent cx="1628775" cy="685800"/>
            <wp:effectExtent l="0" t="0" r="9525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4A8" w:rsidRDefault="00441A7E" w:rsidP="00441A7E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jc w:val="center"/>
        <w:rPr>
          <w:rFonts w:ascii="assistant" w:hAnsi="assistant" w:cs="Helvetica"/>
          <w:color w:val="264870"/>
          <w:sz w:val="23"/>
          <w:szCs w:val="23"/>
          <w:rtl/>
          <w:lang w:bidi="ar-SA"/>
        </w:rPr>
      </w:pPr>
      <w:r>
        <w:rPr>
          <w:rFonts w:ascii="assistant" w:hAnsi="assistant" w:cs="Helvetica" w:hint="cs"/>
          <w:color w:val="264870"/>
          <w:sz w:val="23"/>
          <w:szCs w:val="23"/>
          <w:rtl/>
          <w:lang w:bidi="ar-SA"/>
        </w:rPr>
        <w:t>وزارة المواصلات والأمان على الطرق</w:t>
      </w:r>
    </w:p>
    <w:p w:rsidR="00441A7E" w:rsidRDefault="00441A7E" w:rsidP="00821769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rPr>
          <w:rFonts w:ascii="assistant" w:hAnsi="assistant" w:cs="Helvetica"/>
          <w:color w:val="264870"/>
          <w:sz w:val="23"/>
          <w:szCs w:val="23"/>
          <w:rtl/>
          <w:lang w:bidi="ar-SA"/>
        </w:rPr>
      </w:pPr>
    </w:p>
    <w:p w:rsidR="00441A7E" w:rsidRDefault="00441A7E" w:rsidP="00441A7E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jc w:val="center"/>
        <w:rPr>
          <w:rFonts w:ascii="assistant" w:hAnsi="assistant" w:cs="Helvetica"/>
          <w:b/>
          <w:bCs/>
          <w:sz w:val="23"/>
          <w:szCs w:val="23"/>
          <w:u w:val="single"/>
          <w:rtl/>
          <w:lang w:bidi="ar-SA"/>
        </w:rPr>
      </w:pPr>
      <w:r>
        <w:rPr>
          <w:rFonts w:ascii="assistant" w:hAnsi="assistant" w:cs="Helvetica" w:hint="cs"/>
          <w:b/>
          <w:bCs/>
          <w:sz w:val="23"/>
          <w:szCs w:val="23"/>
          <w:rtl/>
          <w:lang w:bidi="ar-SA"/>
        </w:rPr>
        <w:t xml:space="preserve">مناقصة علنية رقم </w:t>
      </w:r>
      <w:r w:rsidR="00C334A8" w:rsidRPr="00C334A8">
        <w:rPr>
          <w:rFonts w:ascii="assistant" w:hAnsi="assistant" w:cs="Helvetica" w:hint="cs"/>
          <w:b/>
          <w:bCs/>
          <w:sz w:val="23"/>
          <w:szCs w:val="23"/>
          <w:rtl/>
        </w:rPr>
        <w:t xml:space="preserve">  15/19 </w:t>
      </w:r>
      <w:r>
        <w:rPr>
          <w:rFonts w:ascii="assistant" w:hAnsi="assistant" w:cs="Helvetica"/>
          <w:b/>
          <w:bCs/>
          <w:sz w:val="23"/>
          <w:szCs w:val="23"/>
          <w:rtl/>
        </w:rPr>
        <w:t>–</w:t>
      </w:r>
      <w:r w:rsidR="00C334A8" w:rsidRPr="00C334A8">
        <w:rPr>
          <w:rFonts w:ascii="assistant" w:hAnsi="assistant" w:cs="Helvetica" w:hint="cs"/>
          <w:b/>
          <w:bCs/>
          <w:sz w:val="23"/>
          <w:szCs w:val="23"/>
          <w:rtl/>
        </w:rPr>
        <w:t xml:space="preserve"> </w:t>
      </w:r>
      <w:r>
        <w:rPr>
          <w:rFonts w:ascii="assistant" w:hAnsi="assistant" w:cs="Helvetica" w:hint="cs"/>
          <w:b/>
          <w:bCs/>
          <w:sz w:val="23"/>
          <w:szCs w:val="23"/>
          <w:rtl/>
          <w:lang w:bidi="ar-SA"/>
        </w:rPr>
        <w:t xml:space="preserve">استغلال رزم العمل لنظم وشبكات </w:t>
      </w:r>
      <w:r w:rsidR="00C334A8" w:rsidRPr="00C334A8">
        <w:rPr>
          <w:rFonts w:ascii="assistant" w:hAnsi="assistant" w:cs="Helvetica"/>
          <w:b/>
          <w:bCs/>
          <w:sz w:val="23"/>
          <w:szCs w:val="23"/>
        </w:rPr>
        <w:t xml:space="preserve">ADABAS &amp; NATURAL™ </w:t>
      </w:r>
      <w:r>
        <w:rPr>
          <w:rFonts w:ascii="assistant" w:hAnsi="assistant" w:cs="Helvetica" w:hint="cs"/>
          <w:b/>
          <w:bCs/>
          <w:sz w:val="23"/>
          <w:szCs w:val="23"/>
          <w:rtl/>
          <w:lang w:bidi="ar-SA"/>
        </w:rPr>
        <w:t xml:space="preserve"> </w:t>
      </w:r>
      <w:r>
        <w:rPr>
          <w:rFonts w:ascii="assistant" w:hAnsi="assistant" w:cs="Helvetica" w:hint="cs"/>
          <w:b/>
          <w:bCs/>
          <w:sz w:val="23"/>
          <w:szCs w:val="23"/>
          <w:u w:val="single"/>
          <w:rtl/>
          <w:lang w:bidi="ar-SA"/>
        </w:rPr>
        <w:t xml:space="preserve">في وزارة المواصلات والأمان على الطرق </w:t>
      </w:r>
    </w:p>
    <w:p w:rsidR="00C334A8" w:rsidRPr="00C334A8" w:rsidRDefault="00C334A8" w:rsidP="00821769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C334A8" w:rsidRDefault="00441A7E" w:rsidP="00D84C1E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441A7E">
        <w:rPr>
          <w:rFonts w:ascii="assistant" w:hAnsi="assistant" w:cs="Helvetica" w:hint="cs"/>
          <w:sz w:val="23"/>
          <w:szCs w:val="23"/>
          <w:rtl/>
          <w:lang w:bidi="ar-SA"/>
        </w:rPr>
        <w:t>وزارة المواصلات والأمان على الطرق</w:t>
      </w:r>
      <w:r w:rsidR="00D84C1E">
        <w:rPr>
          <w:rFonts w:ascii="assistant" w:hAnsi="assistant" w:cs="Helvetica" w:hint="cs"/>
          <w:sz w:val="23"/>
          <w:szCs w:val="23"/>
          <w:rtl/>
          <w:lang w:bidi="ar-SA"/>
        </w:rPr>
        <w:t xml:space="preserve"> تعلن بهذا عن تأجيل موعد تقديم العروض للمناقصة موضوع البحث لغاية تاريخ </w:t>
      </w:r>
      <w:r w:rsidRPr="00441A7E">
        <w:rPr>
          <w:rFonts w:ascii="assistant" w:hAnsi="assistant" w:cs="Helvetica" w:hint="cs"/>
          <w:b/>
          <w:bCs/>
          <w:sz w:val="23"/>
          <w:szCs w:val="23"/>
          <w:rtl/>
          <w:lang w:bidi="ar-SA"/>
        </w:rPr>
        <w:t xml:space="preserve"> </w:t>
      </w:r>
      <w:r w:rsidR="00C334A8">
        <w:rPr>
          <w:rFonts w:ascii="Calibri" w:eastAsia="Calibri" w:hAnsi="Calibri" w:cs="David" w:hint="cs"/>
          <w:sz w:val="24"/>
          <w:szCs w:val="24"/>
          <w:rtl/>
        </w:rPr>
        <w:t xml:space="preserve">10.5.2020 </w:t>
      </w:r>
      <w:r w:rsidR="00821769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="00D84C1E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حتى موعد أقصاه الساعة </w:t>
      </w:r>
      <w:r w:rsidR="00821769">
        <w:rPr>
          <w:rFonts w:ascii="Calibri" w:eastAsia="Calibri" w:hAnsi="Calibri" w:cs="David" w:hint="cs"/>
          <w:sz w:val="24"/>
          <w:szCs w:val="24"/>
          <w:rtl/>
        </w:rPr>
        <w:t xml:space="preserve"> 12:00. </w:t>
      </w: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</w:rPr>
      </w:pPr>
    </w:p>
    <w:p w:rsidR="00AC147D" w:rsidRPr="00821769" w:rsidRDefault="00AC147D"/>
    <w:sectPr w:rsidR="00AC147D" w:rsidRPr="00821769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69"/>
    <w:rsid w:val="003A0728"/>
    <w:rsid w:val="00441A7E"/>
    <w:rsid w:val="004669B2"/>
    <w:rsid w:val="00591FC4"/>
    <w:rsid w:val="005B105B"/>
    <w:rsid w:val="005D489D"/>
    <w:rsid w:val="006756DF"/>
    <w:rsid w:val="00777AA3"/>
    <w:rsid w:val="00821769"/>
    <w:rsid w:val="0098243C"/>
    <w:rsid w:val="00AC147D"/>
    <w:rsid w:val="00B152BD"/>
    <w:rsid w:val="00C334A8"/>
    <w:rsid w:val="00D84C1E"/>
    <w:rsid w:val="00FF1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DDCD9E-7F07-486E-8E78-2F5C6354C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52B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2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824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51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אוהד קוגלר</dc:creator>
  <cp:lastModifiedBy>כוכבה זרמון</cp:lastModifiedBy>
  <cp:revision>2</cp:revision>
  <dcterms:created xsi:type="dcterms:W3CDTF">2020-03-17T10:40:00Z</dcterms:created>
  <dcterms:modified xsi:type="dcterms:W3CDTF">2020-03-17T10:40:00Z</dcterms:modified>
</cp:coreProperties>
</file>